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0FAAE0" w14:textId="77777777" w:rsidR="005A3A76" w:rsidRPr="00113BEE" w:rsidRDefault="005A3A76">
      <w:pPr>
        <w:spacing w:after="160" w:line="259" w:lineRule="auto"/>
        <w:rPr>
          <w:rFonts w:eastAsia="Calibri"/>
          <w:sz w:val="20"/>
          <w:szCs w:val="20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016132" w:rsidRPr="00113BEE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113BEE" w:rsidRDefault="00B97C77">
            <w:pPr>
              <w:jc w:val="center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113BEE" w:rsidRDefault="00B97C77">
            <w:pPr>
              <w:jc w:val="center"/>
              <w:rPr>
                <w:rFonts w:eastAsia="Calibri"/>
                <w:color w:val="auto"/>
                <w:sz w:val="20"/>
                <w:szCs w:val="20"/>
              </w:rPr>
            </w:pPr>
          </w:p>
          <w:p w14:paraId="40F15C93" w14:textId="77777777" w:rsidR="00B97C77" w:rsidRPr="00113BEE" w:rsidRDefault="00B97C7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ACTIVIDAD DIDÁCTICA CUESTIONARIO</w:t>
            </w:r>
          </w:p>
          <w:p w14:paraId="067945C1" w14:textId="77777777" w:rsidR="00B97C77" w:rsidRPr="00113BEE" w:rsidRDefault="00B97C77">
            <w:pPr>
              <w:jc w:val="center"/>
              <w:rPr>
                <w:rFonts w:eastAsia="Calibri"/>
                <w:color w:val="auto"/>
                <w:sz w:val="20"/>
                <w:szCs w:val="20"/>
              </w:rPr>
            </w:pPr>
          </w:p>
        </w:tc>
      </w:tr>
      <w:tr w:rsidR="00016132" w:rsidRPr="00113BEE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113BEE" w:rsidRDefault="00B97C77">
            <w:pPr>
              <w:spacing w:after="160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113BEE" w:rsidRDefault="00B97C77">
            <w:pPr>
              <w:numPr>
                <w:ilvl w:val="0"/>
                <w:numId w:val="1"/>
              </w:numPr>
              <w:rPr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113BEE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113BEE" w:rsidRDefault="00B97C77">
            <w:pPr>
              <w:numPr>
                <w:ilvl w:val="0"/>
                <w:numId w:val="1"/>
              </w:numPr>
              <w:rPr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113BEE" w:rsidRDefault="00B97C77">
            <w:pPr>
              <w:numPr>
                <w:ilvl w:val="0"/>
                <w:numId w:val="1"/>
              </w:numPr>
              <w:rPr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 w:val="0"/>
                <w:color w:val="auto"/>
                <w:sz w:val="20"/>
                <w:szCs w:val="20"/>
              </w:rPr>
              <w:t xml:space="preserve">Señale en la columna </w:t>
            </w:r>
            <w:proofErr w:type="spellStart"/>
            <w:r w:rsidRPr="00113BEE">
              <w:rPr>
                <w:rFonts w:eastAsia="Calibri"/>
                <w:b w:val="0"/>
                <w:color w:val="auto"/>
                <w:sz w:val="20"/>
                <w:szCs w:val="20"/>
              </w:rPr>
              <w:t>Rta</w:t>
            </w:r>
            <w:proofErr w:type="spellEnd"/>
            <w:r w:rsidRPr="00113BEE">
              <w:rPr>
                <w:rFonts w:eastAsia="Calibri"/>
                <w:b w:val="0"/>
                <w:color w:val="auto"/>
                <w:sz w:val="20"/>
                <w:szCs w:val="20"/>
              </w:rPr>
              <w:t>. Correcta con una (x) de acuerdo con las opciones presentadas.</w:t>
            </w:r>
          </w:p>
          <w:p w14:paraId="15AD68DA" w14:textId="77777777" w:rsidR="00B97C77" w:rsidRPr="00113BEE" w:rsidRDefault="00B97C77">
            <w:pPr>
              <w:numPr>
                <w:ilvl w:val="0"/>
                <w:numId w:val="1"/>
              </w:numPr>
              <w:spacing w:after="160"/>
              <w:rPr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113BEE" w:rsidRDefault="00B97C77">
            <w:pPr>
              <w:spacing w:after="160"/>
              <w:rPr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016132" w:rsidRPr="00113BEE" w14:paraId="0ED54703" w14:textId="77777777" w:rsidTr="00CD73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vAlign w:val="center"/>
          </w:tcPr>
          <w:p w14:paraId="456901DB" w14:textId="77777777" w:rsidR="00B97C77" w:rsidRPr="00113BEE" w:rsidRDefault="00B97C77" w:rsidP="00CD73FD">
            <w:pPr>
              <w:jc w:val="center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Instrucciones para el aprendiz</w:t>
            </w:r>
          </w:p>
          <w:p w14:paraId="687915A8" w14:textId="77777777" w:rsidR="00B97C77" w:rsidRPr="00113BEE" w:rsidRDefault="00B97C77" w:rsidP="00CD73FD">
            <w:pPr>
              <w:jc w:val="center"/>
              <w:rPr>
                <w:rFonts w:eastAsia="Calibri"/>
                <w:color w:val="auto"/>
                <w:sz w:val="20"/>
                <w:szCs w:val="20"/>
              </w:rPr>
            </w:pPr>
          </w:p>
          <w:p w14:paraId="0840CBD7" w14:textId="77777777" w:rsidR="00B97C77" w:rsidRPr="00113BEE" w:rsidRDefault="00B97C77" w:rsidP="00CD73FD">
            <w:pPr>
              <w:jc w:val="center"/>
              <w:rPr>
                <w:rFonts w:eastAsia="Calibri"/>
                <w:color w:val="auto"/>
                <w:sz w:val="20"/>
                <w:szCs w:val="20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113BEE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  <w:p w14:paraId="033953E4" w14:textId="77777777" w:rsidR="00D72BB2" w:rsidRPr="00113BEE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  <w:shd w:val="clear" w:color="auto" w:fill="FFE599"/>
              </w:rPr>
            </w:pPr>
            <w:r w:rsidRPr="00113BEE">
              <w:rPr>
                <w:rFonts w:eastAsia="Calibri"/>
                <w:i/>
                <w:color w:val="auto"/>
                <w:sz w:val="20"/>
                <w:szCs w:val="20"/>
              </w:rPr>
              <w:t>Esta actividad le permitirá determinar el grado de apropiación de los contenidos del componente formativo:</w:t>
            </w:r>
            <w:r w:rsidR="00C22281" w:rsidRPr="00113BEE">
              <w:rPr>
                <w:color w:val="auto"/>
                <w:sz w:val="20"/>
                <w:szCs w:val="20"/>
              </w:rPr>
              <w:t xml:space="preserve"> </w:t>
            </w:r>
          </w:p>
          <w:p w14:paraId="0A7286AF" w14:textId="77777777" w:rsidR="00D72BB2" w:rsidRDefault="00D72BB2" w:rsidP="00D72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  <w:sz w:val="20"/>
                <w:szCs w:val="20"/>
              </w:rPr>
            </w:pPr>
            <w:r>
              <w:rPr>
                <w:color w:val="595959" w:themeColor="text1" w:themeTint="A6"/>
                <w:sz w:val="20"/>
                <w:szCs w:val="20"/>
              </w:rPr>
              <w:t>Aspectos técnicos de insumos químicos en potabilización de agua</w:t>
            </w:r>
          </w:p>
          <w:p w14:paraId="6AEF897B" w14:textId="29C8462F" w:rsidR="00B97C77" w:rsidRPr="00113BEE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  <w:shd w:val="clear" w:color="auto" w:fill="FFE599"/>
              </w:rPr>
            </w:pPr>
          </w:p>
          <w:p w14:paraId="027A1C4A" w14:textId="77777777" w:rsidR="00B97C77" w:rsidRPr="00113BEE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  <w:p w14:paraId="219BE5E0" w14:textId="77777777" w:rsidR="00B97C77" w:rsidRPr="00113BEE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/>
                <w:color w:val="auto"/>
                <w:sz w:val="20"/>
                <w:szCs w:val="20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113BEE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  <w:p w14:paraId="767F5B0F" w14:textId="084A7E81" w:rsidR="00B97C77" w:rsidRPr="00113BEE" w:rsidRDefault="00B97C77" w:rsidP="00CD7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/>
                <w:color w:val="auto"/>
                <w:sz w:val="20"/>
                <w:szCs w:val="20"/>
              </w:rPr>
              <w:t xml:space="preserve">Lea la </w:t>
            </w:r>
            <w:r w:rsidR="000C1DCB" w:rsidRPr="00113BEE">
              <w:rPr>
                <w:rFonts w:eastAsia="Calibri"/>
                <w:i/>
                <w:color w:val="auto"/>
                <w:sz w:val="20"/>
                <w:szCs w:val="20"/>
              </w:rPr>
              <w:t>pregunta</w:t>
            </w:r>
            <w:r w:rsidRPr="00113BEE">
              <w:rPr>
                <w:rFonts w:eastAsia="Calibri"/>
                <w:i/>
                <w:color w:val="auto"/>
                <w:sz w:val="20"/>
                <w:szCs w:val="20"/>
              </w:rPr>
              <w:t xml:space="preserve"> de cada ítem y s</w:t>
            </w:r>
            <w:r w:rsidR="000C1DCB" w:rsidRPr="00113BEE">
              <w:rPr>
                <w:rFonts w:eastAsia="Calibri"/>
                <w:i/>
                <w:color w:val="auto"/>
                <w:sz w:val="20"/>
                <w:szCs w:val="20"/>
              </w:rPr>
              <w:t>eleccione la respuesta correcta</w:t>
            </w:r>
            <w:r w:rsidRPr="00113BEE">
              <w:rPr>
                <w:rFonts w:eastAsia="Calibri"/>
                <w:i/>
                <w:color w:val="auto"/>
                <w:sz w:val="20"/>
                <w:szCs w:val="20"/>
              </w:rPr>
              <w:t>.</w:t>
            </w:r>
          </w:p>
        </w:tc>
      </w:tr>
      <w:tr w:rsidR="00A96BCA" w:rsidRPr="00113BEE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113BEE" w:rsidRDefault="00A96BCA" w:rsidP="00A96BCA">
            <w:pPr>
              <w:rPr>
                <w:rFonts w:eastAsia="Calibri"/>
                <w:color w:val="auto"/>
                <w:sz w:val="20"/>
                <w:szCs w:val="20"/>
              </w:rPr>
            </w:pPr>
            <w:bookmarkStart w:id="0" w:name="_Hlk171350774"/>
            <w:r w:rsidRPr="00113BEE">
              <w:rPr>
                <w:rFonts w:eastAsia="Calibri"/>
                <w:color w:val="auto"/>
                <w:sz w:val="20"/>
                <w:szCs w:val="20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1DB0973A" w:rsidR="00A96BCA" w:rsidRPr="00113BEE" w:rsidRDefault="001A36EE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113BEE">
              <w:rPr>
                <w:color w:val="auto"/>
                <w:sz w:val="20"/>
                <w:szCs w:val="20"/>
              </w:rPr>
              <w:t>Fundamentos para selección de insumos químicos en potabilización de agua.</w:t>
            </w:r>
          </w:p>
        </w:tc>
      </w:tr>
      <w:tr w:rsidR="00A96BCA" w:rsidRPr="00113BEE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113BEE" w:rsidRDefault="00A96BCA" w:rsidP="00A96BCA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1452B750" w:rsidR="00A96BCA" w:rsidRPr="00113BEE" w:rsidRDefault="001A36EE" w:rsidP="00CA379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113BEE">
              <w:rPr>
                <w:color w:val="auto"/>
                <w:sz w:val="20"/>
                <w:szCs w:val="20"/>
              </w:rPr>
              <w:t>Comprender los fundamentos prácticos y normativos necesarios para la selección de insumos químicos requeridos en procesos de potabilización de agua.</w:t>
            </w:r>
          </w:p>
        </w:tc>
      </w:tr>
      <w:bookmarkEnd w:id="0"/>
      <w:tr w:rsidR="00016132" w:rsidRPr="00113BEE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113BEE" w:rsidRDefault="00B97C77">
            <w:pPr>
              <w:jc w:val="center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PREGUNTAS</w:t>
            </w:r>
          </w:p>
        </w:tc>
      </w:tr>
      <w:tr w:rsidR="00016132" w:rsidRPr="00113BEE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113BEE" w:rsidRDefault="009D1B5E" w:rsidP="009D1B5E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Pregunta 1</w:t>
            </w:r>
          </w:p>
        </w:tc>
        <w:tc>
          <w:tcPr>
            <w:tcW w:w="5460" w:type="dxa"/>
          </w:tcPr>
          <w:p w14:paraId="2C3DB768" w14:textId="32FD9507" w:rsidR="009D1B5E" w:rsidRPr="00113BEE" w:rsidRDefault="001A36EE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  <w:t>¿Cuál es la principal función de un coagulante en el proceso de potabilización?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113BEE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proofErr w:type="spellStart"/>
            <w:r w:rsidRPr="00113BEE">
              <w:rPr>
                <w:rFonts w:eastAsia="Calibri"/>
                <w:i/>
                <w:color w:val="auto"/>
                <w:sz w:val="20"/>
                <w:szCs w:val="20"/>
              </w:rPr>
              <w:t>Rta</w:t>
            </w:r>
            <w:proofErr w:type="spellEnd"/>
            <w:r w:rsidRPr="00113BEE">
              <w:rPr>
                <w:rFonts w:eastAsia="Calibri"/>
                <w:i/>
                <w:color w:val="auto"/>
                <w:sz w:val="20"/>
                <w:szCs w:val="20"/>
              </w:rPr>
              <w:t>(s) correcta(s) (x)</w:t>
            </w:r>
          </w:p>
        </w:tc>
      </w:tr>
      <w:tr w:rsidR="00016132" w:rsidRPr="00113BEE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113BEE" w:rsidRDefault="009D1B5E" w:rsidP="009D1B5E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269DAF94" w:rsidR="009D1B5E" w:rsidRPr="00113BEE" w:rsidRDefault="001A36EE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Cs/>
                <w:color w:val="auto"/>
                <w:sz w:val="20"/>
                <w:szCs w:val="20"/>
              </w:rPr>
              <w:t>Ajustar el pH del agua</w:t>
            </w:r>
            <w:r w:rsidR="00113BEE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77777777" w:rsidR="009D1B5E" w:rsidRPr="00113BEE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016132" w:rsidRPr="00113BEE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113BEE" w:rsidRDefault="009D1B5E" w:rsidP="009D1B5E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0A6597E9" w:rsidR="009D1B5E" w:rsidRPr="00113BEE" w:rsidRDefault="001A36EE" w:rsidP="00CD7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Cs/>
                <w:color w:val="auto"/>
                <w:sz w:val="20"/>
                <w:szCs w:val="20"/>
              </w:rPr>
              <w:t>Eliminar microorganismos patógenos</w:t>
            </w:r>
            <w:r w:rsidR="00113BEE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5F60FAA5" w:rsidR="009D1B5E" w:rsidRPr="00113BEE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016132" w:rsidRPr="00113BEE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113BEE" w:rsidRDefault="009D1B5E" w:rsidP="009D1B5E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768182A2" w:rsidR="009D1B5E" w:rsidRPr="00113BEE" w:rsidRDefault="001A36EE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Cs/>
                <w:color w:val="auto"/>
                <w:sz w:val="20"/>
                <w:szCs w:val="20"/>
              </w:rPr>
              <w:t>Desestabilizar partículas coloidales para formar flóculos</w:t>
            </w:r>
            <w:r w:rsidR="00113BEE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31F561E0" w:rsidR="009D1B5E" w:rsidRPr="00113BEE" w:rsidRDefault="000F186E" w:rsidP="000F186E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016132" w:rsidRPr="00113BEE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113BEE" w:rsidRDefault="009D1B5E" w:rsidP="009D1B5E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617D7B82" w:rsidR="009D1B5E" w:rsidRPr="00113BEE" w:rsidRDefault="001A36EE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Cs/>
                <w:color w:val="auto"/>
                <w:sz w:val="20"/>
                <w:szCs w:val="20"/>
              </w:rPr>
              <w:t>Aumentar la alcalinidad del agua</w:t>
            </w:r>
            <w:r w:rsidR="00113BEE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508C5067" w:rsidR="009D1B5E" w:rsidRPr="00113BEE" w:rsidRDefault="009D1B5E" w:rsidP="00CD73FD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A96BCA" w:rsidRPr="00113BEE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113BEE" w:rsidRDefault="00A96BCA" w:rsidP="00A96BCA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3D47861A" w:rsidR="00A96BCA" w:rsidRPr="00113BEE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EAAAA"/>
                <w:sz w:val="20"/>
                <w:szCs w:val="20"/>
              </w:rPr>
              <w:t>¡Muy bien! Ha acertado la respuesta.</w:t>
            </w:r>
          </w:p>
        </w:tc>
      </w:tr>
      <w:tr w:rsidR="00A96BCA" w:rsidRPr="00113BEE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113BEE" w:rsidRDefault="00A96BCA" w:rsidP="00A96BCA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4F16984A" w:rsidR="00A96BCA" w:rsidRPr="00113BEE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EAAAA"/>
                <w:sz w:val="20"/>
                <w:szCs w:val="20"/>
              </w:rPr>
              <w:t xml:space="preserve">Lo sentimos, </w:t>
            </w:r>
            <w:r w:rsidR="007C41C3" w:rsidRPr="00113BEE">
              <w:rPr>
                <w:rFonts w:eastAsia="Calibri"/>
                <w:color w:val="AEAAAA"/>
                <w:sz w:val="20"/>
                <w:szCs w:val="20"/>
              </w:rPr>
              <w:t>s</w:t>
            </w:r>
            <w:r w:rsidRPr="00113BEE">
              <w:rPr>
                <w:rFonts w:eastAsia="Calibri"/>
                <w:color w:val="AEAAAA"/>
                <w:sz w:val="20"/>
                <w:szCs w:val="20"/>
              </w:rPr>
              <w:t>u respuesta no es la correcta.</w:t>
            </w:r>
          </w:p>
        </w:tc>
      </w:tr>
      <w:tr w:rsidR="00DC5737" w:rsidRPr="00113BEE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113BEE" w:rsidRDefault="00DC5737" w:rsidP="00DC573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7CEDB6B1" w:rsidR="00DC5737" w:rsidRPr="00113BEE" w:rsidRDefault="001A36EE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/>
                <w:iCs/>
                <w:color w:val="auto"/>
                <w:sz w:val="20"/>
                <w:szCs w:val="20"/>
              </w:rPr>
              <w:t xml:space="preserve">¿Qué parámetro físico se mide en </w:t>
            </w:r>
            <w:proofErr w:type="spellStart"/>
            <w:r w:rsidRPr="00113BEE">
              <w:rPr>
                <w:rFonts w:eastAsia="Calibri"/>
                <w:b/>
                <w:iCs/>
                <w:color w:val="auto"/>
                <w:sz w:val="20"/>
                <w:szCs w:val="20"/>
              </w:rPr>
              <w:t>NTU</w:t>
            </w:r>
            <w:proofErr w:type="spellEnd"/>
            <w:r w:rsidRPr="00113BEE">
              <w:rPr>
                <w:rFonts w:eastAsia="Calibri"/>
                <w:b/>
                <w:iCs/>
                <w:color w:val="auto"/>
                <w:sz w:val="20"/>
                <w:szCs w:val="20"/>
              </w:rPr>
              <w:t xml:space="preserve"> y se relaciona directamente con los sólidos suspendidos en el agua?</w:t>
            </w:r>
          </w:p>
        </w:tc>
      </w:tr>
      <w:tr w:rsidR="00DC5737" w:rsidRPr="00113BEE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113BEE" w:rsidRDefault="00DC5737" w:rsidP="00DC573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25F81168" w:rsidR="00DC5737" w:rsidRPr="00113BEE" w:rsidRDefault="001A36EE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Cs/>
                <w:color w:val="auto"/>
                <w:sz w:val="20"/>
                <w:szCs w:val="20"/>
              </w:rPr>
              <w:t>Color aparente</w:t>
            </w:r>
            <w:r w:rsidR="00113BEE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7EC64AC1" w14:textId="348A7904" w:rsidR="00DC5737" w:rsidRPr="00113BEE" w:rsidRDefault="00DC5737" w:rsidP="001A36EE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DC5737" w:rsidRPr="00113BEE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113BEE" w:rsidRDefault="00DC5737" w:rsidP="00DC573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38C07AD4" w:rsidR="00DC5737" w:rsidRPr="00113BEE" w:rsidRDefault="001A36EE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Cs/>
                <w:color w:val="auto"/>
                <w:sz w:val="20"/>
                <w:szCs w:val="20"/>
              </w:rPr>
              <w:t>Turbiedad</w:t>
            </w:r>
            <w:r w:rsidR="00113BEE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3F516200" w:rsidR="00DC5737" w:rsidRPr="00113BEE" w:rsidRDefault="001A36EE" w:rsidP="00CD73FD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113BEE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113BEE" w:rsidRDefault="00DC5737" w:rsidP="00DC573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4B34EBC2" w:rsidR="00DC5737" w:rsidRPr="00113BEE" w:rsidRDefault="001A36EE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Cs/>
                <w:color w:val="auto"/>
                <w:sz w:val="20"/>
                <w:szCs w:val="20"/>
              </w:rPr>
              <w:t>pH</w:t>
            </w:r>
            <w:r w:rsidR="00113BEE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4DFC28D1" w14:textId="77777777" w:rsidR="00DC5737" w:rsidRPr="00113BEE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DC5737" w:rsidRPr="00113BEE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113BEE" w:rsidRDefault="00DC5737" w:rsidP="00DC573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48455C06" w:rsidR="00DC5737" w:rsidRPr="00113BEE" w:rsidRDefault="001A36EE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Cs/>
                <w:color w:val="auto"/>
                <w:sz w:val="20"/>
                <w:szCs w:val="20"/>
              </w:rPr>
              <w:t>Conductividad</w:t>
            </w:r>
            <w:r w:rsidR="00113BEE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4D47611D" w:rsidR="00DC5737" w:rsidRPr="00113BEE" w:rsidRDefault="00DC5737" w:rsidP="000F186E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7C1479B3" w:rsidR="007C41C3" w:rsidRPr="00113BEE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EAAAA"/>
                <w:sz w:val="20"/>
                <w:szCs w:val="20"/>
              </w:rPr>
              <w:t>¡Muy bien! Ha acertado la respuesta.</w:t>
            </w:r>
          </w:p>
        </w:tc>
      </w:tr>
      <w:tr w:rsidR="007C41C3" w:rsidRPr="00113BEE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31221E5F" w:rsidR="007C41C3" w:rsidRPr="00113BEE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EAAAA"/>
                <w:sz w:val="20"/>
                <w:szCs w:val="20"/>
              </w:rPr>
              <w:t>Lo sentimos, su respuesta no es la correcta.</w:t>
            </w:r>
          </w:p>
        </w:tc>
      </w:tr>
      <w:tr w:rsidR="007C41C3" w:rsidRPr="00113BEE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lastRenderedPageBreak/>
              <w:t>Pregunta 3</w:t>
            </w:r>
          </w:p>
        </w:tc>
        <w:tc>
          <w:tcPr>
            <w:tcW w:w="7620" w:type="dxa"/>
            <w:gridSpan w:val="5"/>
          </w:tcPr>
          <w:p w14:paraId="414C53E3" w14:textId="0A940825" w:rsidR="007C41C3" w:rsidRPr="00113BEE" w:rsidRDefault="001A36E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  <w:t>¿Cuál es el rango de pH ideal para que el sulfato de aluminio sea efectivo como coagulante?</w:t>
            </w:r>
          </w:p>
        </w:tc>
      </w:tr>
      <w:tr w:rsidR="007C41C3" w:rsidRPr="00113BEE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27E83742" w:rsidR="007C41C3" w:rsidRPr="00113BEE" w:rsidRDefault="001A36E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4,0 a 6,0</w:t>
            </w:r>
            <w:r w:rsidR="00113BEE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77777777" w:rsidR="007C41C3" w:rsidRPr="00113BEE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129CBA18" w:rsidR="007C41C3" w:rsidRPr="00113BEE" w:rsidRDefault="001A36E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6,5 a 7,5</w:t>
            </w:r>
            <w:r w:rsidR="00113BEE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0E0BEC51" w:rsidR="007C41C3" w:rsidRPr="00113BEE" w:rsidRDefault="000F186E" w:rsidP="000F186E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113BEE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219BD967" w:rsidR="007C41C3" w:rsidRPr="00113BEE" w:rsidRDefault="001A36E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7,0 a 9,0</w:t>
            </w:r>
            <w:r w:rsidR="00113BEE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7A75A063" w:rsidR="007C41C3" w:rsidRPr="00113BEE" w:rsidRDefault="007C41C3" w:rsidP="003F0BEC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72EFFE1C" w:rsidR="007C41C3" w:rsidRPr="00113BEE" w:rsidRDefault="001A36E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6,5 a 8,5</w:t>
            </w:r>
            <w:r w:rsidR="00113BEE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77777777" w:rsidR="007C41C3" w:rsidRPr="00113BEE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0AFF3D0B" w:rsidR="007C41C3" w:rsidRPr="00113BEE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EAAAA"/>
                <w:sz w:val="20"/>
                <w:szCs w:val="20"/>
              </w:rPr>
              <w:t>¡Muy bien! Ha acertado la respuesta.</w:t>
            </w:r>
          </w:p>
        </w:tc>
      </w:tr>
      <w:tr w:rsidR="007C41C3" w:rsidRPr="00113BEE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280935F7" w:rsidR="007C41C3" w:rsidRPr="00113BEE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EAAAA"/>
                <w:sz w:val="20"/>
                <w:szCs w:val="20"/>
              </w:rPr>
              <w:t>Lo sentimos, su respuesta no es la correcta.</w:t>
            </w:r>
          </w:p>
        </w:tc>
      </w:tr>
      <w:tr w:rsidR="007C41C3" w:rsidRPr="00113BEE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29F9FEBC" w:rsidR="007C41C3" w:rsidRPr="00113BEE" w:rsidRDefault="001A36E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  <w:t>¿Cuál es el desinfectante más comúnmente utilizado en el proceso de potabilización?</w:t>
            </w:r>
          </w:p>
        </w:tc>
      </w:tr>
      <w:tr w:rsidR="007C41C3" w:rsidRPr="00113BEE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7BF47320" w:rsidR="007C41C3" w:rsidRPr="00113BEE" w:rsidRDefault="001A36E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Ozono</w:t>
            </w:r>
            <w:r w:rsidR="00113BEE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6E5ECDAD" w:rsidR="007C41C3" w:rsidRPr="00113BEE" w:rsidRDefault="007C41C3" w:rsidP="000F186E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6BF195AC" w:rsidR="007C41C3" w:rsidRPr="00113BEE" w:rsidRDefault="001A36E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Peróxido de hidrógeno</w:t>
            </w:r>
            <w:r w:rsidR="00113BEE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77777777" w:rsidR="007C41C3" w:rsidRPr="00113BEE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49F63F18" w:rsidR="007C41C3" w:rsidRPr="00113BEE" w:rsidRDefault="00113BE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Rayos ultravioleta</w:t>
            </w:r>
            <w:r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7744A48D" w:rsidR="007C41C3" w:rsidRPr="00113BEE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7E89F11D" w:rsidR="007C41C3" w:rsidRPr="00113BEE" w:rsidRDefault="001A36E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Cloro</w:t>
            </w:r>
            <w:r w:rsidR="00113BEE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46055FD5" w:rsidR="007C41C3" w:rsidRPr="00113BEE" w:rsidRDefault="001A36EE" w:rsidP="003F0BEC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113BEE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012CAF77" w:rsidR="007C41C3" w:rsidRPr="00113BEE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EAAAA"/>
                <w:sz w:val="20"/>
                <w:szCs w:val="20"/>
              </w:rPr>
              <w:t>¡Muy bien! Ha acertado la respuesta.</w:t>
            </w:r>
          </w:p>
        </w:tc>
      </w:tr>
      <w:tr w:rsidR="007C41C3" w:rsidRPr="00113BEE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766D2F4C" w:rsidR="007C41C3" w:rsidRPr="00113BEE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EAAAA"/>
                <w:sz w:val="20"/>
                <w:szCs w:val="20"/>
              </w:rPr>
              <w:t>Lo sentimos, su respuesta no es la correcta.</w:t>
            </w:r>
          </w:p>
        </w:tc>
      </w:tr>
      <w:tr w:rsidR="007C41C3" w:rsidRPr="00113BEE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1463B4A1" w:rsidR="007C41C3" w:rsidRPr="00113BEE" w:rsidRDefault="001A36E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  <w:t>¿Qué compuesto se usa comúnmente para elevar el pH del agua en plantas de potabilización?</w:t>
            </w:r>
          </w:p>
        </w:tc>
      </w:tr>
      <w:tr w:rsidR="007C41C3" w:rsidRPr="00113BEE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2A69D2FB" w:rsidR="003F0BEC" w:rsidRPr="00113BEE" w:rsidRDefault="001A36EE" w:rsidP="003F0B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Cal hidratada (Ca(OH)</w:t>
            </w:r>
            <w:r w:rsidRPr="00113BEE">
              <w:rPr>
                <w:rFonts w:ascii="Cambria Math" w:eastAsia="Calibri" w:hAnsi="Cambria Math" w:cs="Cambria Math"/>
                <w:color w:val="auto"/>
                <w:sz w:val="20"/>
                <w:szCs w:val="20"/>
              </w:rPr>
              <w:t>₂</w:t>
            </w:r>
            <w:r w:rsidRPr="00113BEE">
              <w:rPr>
                <w:rFonts w:eastAsia="Calibri"/>
                <w:color w:val="auto"/>
                <w:sz w:val="20"/>
                <w:szCs w:val="20"/>
              </w:rPr>
              <w:t>)</w:t>
            </w:r>
            <w:r w:rsidR="00113BEE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1A71FE0B" w:rsidR="007C41C3" w:rsidRPr="00113BEE" w:rsidRDefault="001A36EE" w:rsidP="003F0BEC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113BEE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38CFA84C" w:rsidR="007C41C3" w:rsidRPr="00113BEE" w:rsidRDefault="001A36E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Sulfato de aluminio</w:t>
            </w:r>
            <w:r w:rsidR="00113BEE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0838B1F3" w:rsidR="007C41C3" w:rsidRPr="00113BEE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11783F88" w:rsidR="007C41C3" w:rsidRPr="00113BEE" w:rsidRDefault="001A36E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Ácido sulfúrico</w:t>
            </w:r>
            <w:r w:rsidR="00113BEE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5CB65B01" w:rsidR="007C41C3" w:rsidRPr="00113BEE" w:rsidRDefault="007C41C3" w:rsidP="000F186E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4D2A08AA" w:rsidR="003F0BEC" w:rsidRPr="00113BEE" w:rsidRDefault="001A36EE" w:rsidP="003F0B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Cloro líquido</w:t>
            </w:r>
            <w:r w:rsidR="00113BEE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7777777" w:rsidR="007C41C3" w:rsidRPr="00113BEE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7EED718E" w:rsidR="007C41C3" w:rsidRPr="00113BEE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EAAAA"/>
                <w:sz w:val="20"/>
                <w:szCs w:val="20"/>
              </w:rPr>
              <w:t>¡Muy bien! Ha acertado la respuesta.</w:t>
            </w:r>
          </w:p>
        </w:tc>
      </w:tr>
      <w:tr w:rsidR="007C41C3" w:rsidRPr="00113BEE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51B2F32A" w:rsidR="007C41C3" w:rsidRPr="00113BEE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EAAAA"/>
                <w:sz w:val="20"/>
                <w:szCs w:val="20"/>
              </w:rPr>
              <w:t>Lo sentimos, su respuesta no es la correcta.</w:t>
            </w:r>
          </w:p>
        </w:tc>
      </w:tr>
      <w:tr w:rsidR="007C41C3" w:rsidRPr="00113BEE" w14:paraId="18E9CAAE" w14:textId="77777777" w:rsidTr="001A36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Pregunta 6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66D87412" w14:textId="71CB3741" w:rsidR="007C41C3" w:rsidRPr="00113BEE" w:rsidRDefault="001A36E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  <w:t>¿Qué tipo de planta de tratamiento se recomienda cuando el agua tiene alta concentración de hierro?</w:t>
            </w:r>
          </w:p>
        </w:tc>
      </w:tr>
      <w:tr w:rsidR="007C41C3" w:rsidRPr="00113BEE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609B4DCE" w:rsidR="007C41C3" w:rsidRPr="00113BEE" w:rsidRDefault="001A36E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Planta convencional</w:t>
            </w:r>
            <w:r w:rsidR="00113BEE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5C64D45D" w:rsidR="007C41C3" w:rsidRPr="00113BEE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4104AED4" w:rsidR="007C41C3" w:rsidRPr="00113BEE" w:rsidRDefault="001A36E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Planta con aireadores y oxidantes</w:t>
            </w:r>
            <w:r w:rsidR="00113BEE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6693791E" w:rsidR="007C41C3" w:rsidRPr="00113BEE" w:rsidRDefault="001A36EE" w:rsidP="003F0BEC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113BEE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6BB3D06E" w:rsidR="007C41C3" w:rsidRPr="00113BEE" w:rsidRDefault="001A36E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Planta de ablandamiento</w:t>
            </w:r>
            <w:r w:rsidR="00113BEE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71A0D9EE" w:rsidR="007C41C3" w:rsidRPr="00113BEE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6C500EDC" w:rsidR="007C41C3" w:rsidRPr="00113BEE" w:rsidRDefault="001A36E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Planta compacta</w:t>
            </w:r>
            <w:r w:rsidR="00113BEE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77777777" w:rsidR="007C41C3" w:rsidRPr="00113BEE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2B01025E" w:rsidR="007C41C3" w:rsidRPr="00113BEE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EAAAA"/>
                <w:sz w:val="20"/>
                <w:szCs w:val="20"/>
              </w:rPr>
              <w:t>¡Muy bien! Ha acertado la respuesta.</w:t>
            </w:r>
          </w:p>
        </w:tc>
      </w:tr>
      <w:tr w:rsidR="007C41C3" w:rsidRPr="00113BEE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6FF16C2A" w:rsidR="007C41C3" w:rsidRPr="00113BEE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EAAAA"/>
                <w:sz w:val="20"/>
                <w:szCs w:val="20"/>
              </w:rPr>
              <w:t>Lo sentimos, su respuesta no es la correcta.</w:t>
            </w:r>
          </w:p>
        </w:tc>
      </w:tr>
      <w:tr w:rsidR="007C41C3" w:rsidRPr="00113BEE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2F333009" w:rsidR="007C41C3" w:rsidRPr="00E751FE" w:rsidRDefault="001A36E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Cs/>
                <w:color w:val="auto"/>
                <w:sz w:val="20"/>
                <w:szCs w:val="20"/>
              </w:rPr>
            </w:pPr>
            <w:r w:rsidRPr="00E751FE">
              <w:rPr>
                <w:rFonts w:eastAsia="Calibri"/>
                <w:b/>
                <w:iCs/>
                <w:color w:val="auto"/>
                <w:sz w:val="20"/>
                <w:szCs w:val="20"/>
              </w:rPr>
              <w:t xml:space="preserve">¿Qué presentación de cloro ofrece mayor </w:t>
            </w:r>
            <w:proofErr w:type="spellStart"/>
            <w:r w:rsidRPr="00E751FE">
              <w:rPr>
                <w:rFonts w:eastAsia="Calibri"/>
                <w:b/>
                <w:iCs/>
                <w:color w:val="auto"/>
                <w:sz w:val="20"/>
                <w:szCs w:val="20"/>
              </w:rPr>
              <w:t>residualidad</w:t>
            </w:r>
            <w:proofErr w:type="spellEnd"/>
            <w:r w:rsidRPr="00E751FE">
              <w:rPr>
                <w:rFonts w:eastAsia="Calibri"/>
                <w:b/>
                <w:iCs/>
                <w:color w:val="auto"/>
                <w:sz w:val="20"/>
                <w:szCs w:val="20"/>
              </w:rPr>
              <w:t xml:space="preserve"> en redes de distribución?</w:t>
            </w:r>
          </w:p>
        </w:tc>
      </w:tr>
      <w:tr w:rsidR="007C41C3" w:rsidRPr="00113BEE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3C32D9B9" w:rsidR="007C41C3" w:rsidRPr="00113BEE" w:rsidRDefault="001A36E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Cs/>
                <w:iCs/>
                <w:color w:val="auto"/>
                <w:sz w:val="20"/>
                <w:szCs w:val="20"/>
              </w:rPr>
              <w:t>Cloro gaseoso (Cl</w:t>
            </w:r>
            <w:r w:rsidRPr="00113BEE">
              <w:rPr>
                <w:rFonts w:ascii="Cambria Math" w:eastAsia="Calibri" w:hAnsi="Cambria Math" w:cs="Cambria Math"/>
                <w:bCs/>
                <w:iCs/>
                <w:color w:val="auto"/>
                <w:sz w:val="20"/>
                <w:szCs w:val="20"/>
              </w:rPr>
              <w:t>₂</w:t>
            </w:r>
            <w:r w:rsidRPr="00113BEE">
              <w:rPr>
                <w:rFonts w:eastAsia="Calibri"/>
                <w:bCs/>
                <w:iCs/>
                <w:color w:val="auto"/>
                <w:sz w:val="20"/>
                <w:szCs w:val="20"/>
              </w:rPr>
              <w:t>)</w:t>
            </w:r>
            <w:r w:rsidR="00E751FE">
              <w:rPr>
                <w:rFonts w:eastAsia="Calibr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0A4D10C1" w:rsidR="007C41C3" w:rsidRPr="00113BEE" w:rsidRDefault="001A36E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Cs/>
                <w:iCs/>
                <w:color w:val="auto"/>
                <w:sz w:val="20"/>
                <w:szCs w:val="20"/>
              </w:rPr>
              <w:t>x</w:t>
            </w:r>
          </w:p>
        </w:tc>
      </w:tr>
      <w:tr w:rsidR="007C41C3" w:rsidRPr="00113BEE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05D7547E" w:rsidR="007C41C3" w:rsidRPr="00113BEE" w:rsidRDefault="001A36E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Cs/>
                <w:iCs/>
                <w:color w:val="auto"/>
                <w:sz w:val="20"/>
                <w:szCs w:val="20"/>
              </w:rPr>
              <w:t>Cloramina</w:t>
            </w:r>
            <w:r w:rsidR="00E751FE">
              <w:rPr>
                <w:rFonts w:eastAsia="Calibr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5FABECFF" w:rsidR="007C41C3" w:rsidRPr="00113BEE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30D127C9" w:rsidR="007C41C3" w:rsidRPr="00113BEE" w:rsidRDefault="001A36E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Cs/>
                <w:iCs/>
                <w:color w:val="auto"/>
                <w:sz w:val="20"/>
                <w:szCs w:val="20"/>
              </w:rPr>
              <w:t>Cloro granulado (hipoclorito de calcio)</w:t>
            </w:r>
            <w:r w:rsidR="00E751FE">
              <w:rPr>
                <w:rFonts w:eastAsia="Calibr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4868E70D" w:rsidR="007C41C3" w:rsidRPr="00113BEE" w:rsidRDefault="007C41C3" w:rsidP="00DE06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62F024D5" w:rsidR="007C41C3" w:rsidRPr="00113BEE" w:rsidRDefault="001A36E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Cs/>
                <w:iCs/>
                <w:color w:val="auto"/>
                <w:sz w:val="20"/>
                <w:szCs w:val="20"/>
              </w:rPr>
              <w:t>Cloro líquido (hipoclorito de sodio)</w:t>
            </w:r>
            <w:r w:rsidR="00E751FE">
              <w:rPr>
                <w:rFonts w:eastAsia="Calibr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11956C62" w:rsidR="007C41C3" w:rsidRPr="00113BEE" w:rsidRDefault="001A36EE" w:rsidP="000F18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bCs/>
                <w:i/>
                <w:color w:val="auto"/>
                <w:sz w:val="20"/>
                <w:szCs w:val="20"/>
              </w:rPr>
              <w:t xml:space="preserve"> </w:t>
            </w:r>
          </w:p>
        </w:tc>
      </w:tr>
      <w:tr w:rsidR="007C41C3" w:rsidRPr="00113BEE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0F5DACB1" w:rsidR="007C41C3" w:rsidRPr="00113BEE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EAAAA"/>
                <w:sz w:val="20"/>
                <w:szCs w:val="20"/>
              </w:rPr>
              <w:t>¡Muy bien! Ha acertado la respuesta.</w:t>
            </w:r>
          </w:p>
        </w:tc>
      </w:tr>
      <w:tr w:rsidR="007C41C3" w:rsidRPr="00113BEE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58261C6E" w:rsidR="007C41C3" w:rsidRPr="00113BEE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EAAAA"/>
                <w:sz w:val="20"/>
                <w:szCs w:val="20"/>
              </w:rPr>
              <w:t>Lo sentimos, su respuesta no es la correcta.</w:t>
            </w:r>
          </w:p>
        </w:tc>
      </w:tr>
      <w:tr w:rsidR="007C41C3" w:rsidRPr="00113BEE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1BEBBCE4" w:rsidR="007C41C3" w:rsidRPr="00E751FE" w:rsidRDefault="001A36E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</w:pPr>
            <w:r w:rsidRPr="00E751FE"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  <w:t>Según la Resolución 2115 de 2007, ¿cuál es el valor máximo aceptable de coliformes totales en agua potable?</w:t>
            </w:r>
          </w:p>
        </w:tc>
      </w:tr>
      <w:tr w:rsidR="007C41C3" w:rsidRPr="00113BEE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31C1DEEA" w:rsidR="007C41C3" w:rsidRPr="00113BEE" w:rsidRDefault="001A36E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Cs/>
                <w:color w:val="auto"/>
                <w:sz w:val="20"/>
                <w:szCs w:val="20"/>
              </w:rPr>
              <w:t xml:space="preserve">0 UFC/100 </w:t>
            </w:r>
            <w:proofErr w:type="spellStart"/>
            <w:r w:rsidRPr="00113BEE">
              <w:rPr>
                <w:rFonts w:eastAsia="Calibri"/>
                <w:iCs/>
                <w:color w:val="auto"/>
                <w:sz w:val="20"/>
                <w:szCs w:val="20"/>
              </w:rPr>
              <w:t>mL</w:t>
            </w:r>
            <w:proofErr w:type="spellEnd"/>
            <w:r w:rsidR="00E751FE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089B7BF2" w:rsidR="007C41C3" w:rsidRPr="00113BEE" w:rsidRDefault="001A36E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113BEE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lastRenderedPageBreak/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7591812F" w:rsidR="007C41C3" w:rsidRPr="00113BEE" w:rsidRDefault="001A36E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Cs/>
                <w:color w:val="auto"/>
                <w:sz w:val="20"/>
                <w:szCs w:val="20"/>
              </w:rPr>
              <w:t xml:space="preserve">10 UFC/100 </w:t>
            </w:r>
            <w:proofErr w:type="spellStart"/>
            <w:r w:rsidRPr="00113BEE">
              <w:rPr>
                <w:rFonts w:eastAsia="Calibri"/>
                <w:iCs/>
                <w:color w:val="auto"/>
                <w:sz w:val="20"/>
                <w:szCs w:val="20"/>
              </w:rPr>
              <w:t>mL</w:t>
            </w:r>
            <w:proofErr w:type="spellEnd"/>
            <w:r w:rsidR="00E751FE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351017C3" w:rsidR="007C41C3" w:rsidRPr="00113BEE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6A15E188" w:rsidR="007C41C3" w:rsidRPr="00113BEE" w:rsidRDefault="001A36E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Cs/>
                <w:color w:val="auto"/>
                <w:sz w:val="20"/>
                <w:szCs w:val="20"/>
              </w:rPr>
              <w:t xml:space="preserve">1 UFC/100 </w:t>
            </w:r>
            <w:proofErr w:type="spellStart"/>
            <w:r w:rsidRPr="00113BEE">
              <w:rPr>
                <w:rFonts w:eastAsia="Calibri"/>
                <w:iCs/>
                <w:color w:val="auto"/>
                <w:sz w:val="20"/>
                <w:szCs w:val="20"/>
              </w:rPr>
              <w:t>mL</w:t>
            </w:r>
            <w:proofErr w:type="spellEnd"/>
            <w:r w:rsidR="00E751FE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4FEEB992" w:rsidR="007C41C3" w:rsidRPr="00113BEE" w:rsidRDefault="007C41C3" w:rsidP="00826E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647A092D" w:rsidR="007C41C3" w:rsidRPr="00113BEE" w:rsidRDefault="001A36E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Cs/>
                <w:color w:val="auto"/>
                <w:sz w:val="20"/>
                <w:szCs w:val="20"/>
              </w:rPr>
              <w:t xml:space="preserve">100 UFC/100 </w:t>
            </w:r>
            <w:proofErr w:type="spellStart"/>
            <w:r w:rsidRPr="00113BEE">
              <w:rPr>
                <w:rFonts w:eastAsia="Calibri"/>
                <w:iCs/>
                <w:color w:val="auto"/>
                <w:sz w:val="20"/>
                <w:szCs w:val="20"/>
              </w:rPr>
              <w:t>mL</w:t>
            </w:r>
            <w:proofErr w:type="spellEnd"/>
            <w:r w:rsidR="00E751FE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1927240B" w:rsidR="007C41C3" w:rsidRPr="00113BEE" w:rsidRDefault="007C41C3" w:rsidP="00DE06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023FEA79" w:rsidR="007C41C3" w:rsidRPr="00113BEE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EAAAA"/>
                <w:sz w:val="20"/>
                <w:szCs w:val="20"/>
              </w:rPr>
              <w:t>¡Muy bien! Ha acertado la respuesta.</w:t>
            </w:r>
          </w:p>
        </w:tc>
      </w:tr>
      <w:tr w:rsidR="007C41C3" w:rsidRPr="00113BEE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14833C1F" w:rsidR="007C41C3" w:rsidRPr="00113BEE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EAAAA"/>
                <w:sz w:val="20"/>
                <w:szCs w:val="20"/>
              </w:rPr>
              <w:t>Lo sentimos, su respuesta no es la correcta.</w:t>
            </w:r>
          </w:p>
        </w:tc>
      </w:tr>
      <w:tr w:rsidR="007C41C3" w:rsidRPr="00113BEE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270087E2" w:rsidR="007C41C3" w:rsidRPr="00E751FE" w:rsidRDefault="001A36E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</w:pPr>
            <w:r w:rsidRPr="00E751FE"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  <w:t>¿Qué riesgo implica mezclar hipoclorito de sodio con un ácido?</w:t>
            </w:r>
          </w:p>
        </w:tc>
      </w:tr>
      <w:tr w:rsidR="007C41C3" w:rsidRPr="00113BEE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38BEFD55" w:rsidR="007C41C3" w:rsidRPr="00113BEE" w:rsidRDefault="001A36E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Cs/>
                <w:color w:val="auto"/>
                <w:sz w:val="20"/>
                <w:szCs w:val="20"/>
              </w:rPr>
              <w:t>Formación de flóculos</w:t>
            </w:r>
            <w:r w:rsidR="00E751FE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5C825047" w:rsidR="007C41C3" w:rsidRPr="00113BEE" w:rsidRDefault="007C41C3" w:rsidP="00DE06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120974A2" w:rsidR="007C41C3" w:rsidRPr="00113BEE" w:rsidRDefault="001A36E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Cs/>
                <w:color w:val="auto"/>
                <w:sz w:val="20"/>
                <w:szCs w:val="20"/>
              </w:rPr>
              <w:t>Pérdida de eficacia del cloro</w:t>
            </w:r>
            <w:r w:rsidR="00E751FE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4A7252A7" w:rsidR="007C41C3" w:rsidRPr="00113BEE" w:rsidRDefault="007C41C3" w:rsidP="00826E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0FCC1AA9" w:rsidR="007C41C3" w:rsidRPr="00113BEE" w:rsidRDefault="001A36E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Cs/>
                <w:color w:val="auto"/>
                <w:sz w:val="20"/>
                <w:szCs w:val="20"/>
              </w:rPr>
              <w:t>Liberación de gas cloro tóxico</w:t>
            </w:r>
            <w:r w:rsidR="00E751FE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1ED9B5E6" w:rsidR="007C41C3" w:rsidRPr="00113BEE" w:rsidRDefault="001A36EE" w:rsidP="001A36E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113BEE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24277487" w:rsidR="007C41C3" w:rsidRPr="00113BEE" w:rsidRDefault="001A36E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Cs/>
                <w:color w:val="auto"/>
                <w:sz w:val="20"/>
                <w:szCs w:val="20"/>
              </w:rPr>
              <w:t>Disminución del pH</w:t>
            </w:r>
            <w:r w:rsidR="00E751FE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77777777" w:rsidR="007C41C3" w:rsidRPr="00113BEE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710BBA0D" w:rsidR="007C41C3" w:rsidRPr="00113BEE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EAAAA"/>
                <w:sz w:val="20"/>
                <w:szCs w:val="20"/>
              </w:rPr>
              <w:t>¡Muy bien! Ha acertado la respuesta.</w:t>
            </w:r>
          </w:p>
        </w:tc>
      </w:tr>
      <w:tr w:rsidR="007C41C3" w:rsidRPr="00113BEE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58B2429A" w:rsidR="007C41C3" w:rsidRPr="00113BEE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EAAAA"/>
                <w:sz w:val="20"/>
                <w:szCs w:val="20"/>
              </w:rPr>
              <w:t>Lo sentimos, su respuesta no es la correcta.</w:t>
            </w:r>
          </w:p>
        </w:tc>
      </w:tr>
      <w:tr w:rsidR="007C41C3" w:rsidRPr="00113BEE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56760A1D" w:rsidR="007C41C3" w:rsidRPr="00E751FE" w:rsidRDefault="001A36E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</w:pPr>
            <w:r w:rsidRPr="00E751FE"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  <w:t>¿Cuál de los siguientes coagulantes requiere aireación para oxidarse adecuadamente?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7C41C3" w:rsidRPr="00113BEE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18AE1C30" w:rsidR="007C41C3" w:rsidRPr="00113BEE" w:rsidRDefault="001A36E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Cs/>
                <w:color w:val="auto"/>
                <w:sz w:val="20"/>
                <w:szCs w:val="20"/>
              </w:rPr>
              <w:t>Sulfato férrico</w:t>
            </w:r>
            <w:r w:rsidR="00E751FE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77777777" w:rsidR="007C41C3" w:rsidRPr="00113BEE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6A7C194E" w:rsidR="007C41C3" w:rsidRPr="00113BEE" w:rsidRDefault="001A36E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Cs/>
                <w:color w:val="auto"/>
                <w:sz w:val="20"/>
                <w:szCs w:val="20"/>
              </w:rPr>
              <w:t>Sulfato de aluminio</w:t>
            </w:r>
            <w:r w:rsidR="00E751FE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13D67140" w:rsidR="007C41C3" w:rsidRPr="00113BEE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35E3A432" w:rsidR="007C41C3" w:rsidRPr="00113BEE" w:rsidRDefault="001A36E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Cs/>
                <w:color w:val="auto"/>
                <w:sz w:val="20"/>
                <w:szCs w:val="20"/>
              </w:rPr>
              <w:t>Cloruro férrico</w:t>
            </w:r>
            <w:r w:rsidR="00E751FE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1D5FD859" w:rsidR="007C41C3" w:rsidRPr="00113BEE" w:rsidRDefault="007C41C3" w:rsidP="00DE06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791EEA5A" w:rsidR="007C41C3" w:rsidRPr="00113BEE" w:rsidRDefault="001A36E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Cs/>
                <w:color w:val="auto"/>
                <w:sz w:val="20"/>
                <w:szCs w:val="20"/>
              </w:rPr>
              <w:t>Sulfato ferroso</w:t>
            </w:r>
            <w:r w:rsidR="00E751FE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00FB9D76" w:rsidR="007C41C3" w:rsidRPr="00113BEE" w:rsidRDefault="001A36E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113BEE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57E45EEB" w:rsidR="007C41C3" w:rsidRPr="00113BEE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EAAAA"/>
                <w:sz w:val="20"/>
                <w:szCs w:val="20"/>
              </w:rPr>
              <w:t>¡Muy bien! Ha acertado la respuesta.</w:t>
            </w:r>
          </w:p>
        </w:tc>
      </w:tr>
      <w:tr w:rsidR="007C41C3" w:rsidRPr="00113BEE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7C41C3" w:rsidRPr="00113BEE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5B324AE2" w:rsidR="007C41C3" w:rsidRPr="00113BEE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EAAAA"/>
                <w:sz w:val="20"/>
                <w:szCs w:val="20"/>
              </w:rPr>
              <w:t>Lo sentimos, su respuesta no es la correcta.</w:t>
            </w:r>
          </w:p>
        </w:tc>
      </w:tr>
      <w:tr w:rsidR="007C41C3" w:rsidRPr="00113BEE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7C41C3" w:rsidRPr="00113BEE" w:rsidRDefault="007C41C3" w:rsidP="007C41C3">
            <w:pPr>
              <w:widowControl w:val="0"/>
              <w:jc w:val="center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MENSAJE FINAL ACTIVIDAD</w:t>
            </w:r>
          </w:p>
        </w:tc>
      </w:tr>
      <w:tr w:rsidR="007C41C3" w:rsidRPr="00113BEE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7C41C3" w:rsidRPr="00113BEE" w:rsidRDefault="007C41C3" w:rsidP="007C41C3">
            <w:pPr>
              <w:widowControl w:val="0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7C41C3" w:rsidRPr="00113BEE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/>
                <w:color w:val="auto"/>
                <w:sz w:val="20"/>
                <w:szCs w:val="20"/>
              </w:rPr>
              <w:t>¡Excelente! Ha superado la actividad.</w:t>
            </w:r>
          </w:p>
          <w:p w14:paraId="359260AC" w14:textId="77777777" w:rsidR="007C41C3" w:rsidRPr="00113BEE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</w:p>
        </w:tc>
      </w:tr>
      <w:tr w:rsidR="007C41C3" w:rsidRPr="00113BEE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7C41C3" w:rsidRPr="00113BEE" w:rsidRDefault="007C41C3" w:rsidP="007C41C3">
            <w:pPr>
              <w:widowControl w:val="0"/>
              <w:rPr>
                <w:rFonts w:eastAsia="Calibri"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color w:val="auto"/>
                <w:sz w:val="20"/>
                <w:szCs w:val="20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7C41C3" w:rsidRPr="00113BEE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7C41C3" w:rsidRPr="00113BEE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113BEE">
              <w:rPr>
                <w:rFonts w:eastAsia="Calibri"/>
                <w:i/>
                <w:color w:val="auto"/>
                <w:sz w:val="20"/>
                <w:szCs w:val="20"/>
              </w:rPr>
              <w:t>Le recomendamos volver a revisar el componente formativo e intentar nuevamente la actividad didáctica.</w:t>
            </w:r>
          </w:p>
          <w:p w14:paraId="5F32FCA0" w14:textId="77777777" w:rsidR="007C41C3" w:rsidRPr="00113BEE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</w:tbl>
    <w:p w14:paraId="556B7EBD" w14:textId="77777777" w:rsidR="005A3A76" w:rsidRPr="00113BEE" w:rsidRDefault="005A3A76">
      <w:pPr>
        <w:spacing w:after="160" w:line="259" w:lineRule="auto"/>
        <w:rPr>
          <w:rFonts w:eastAsia="Calibri"/>
          <w:sz w:val="20"/>
          <w:szCs w:val="20"/>
        </w:rPr>
      </w:pPr>
    </w:p>
    <w:p w14:paraId="5E018450" w14:textId="77777777" w:rsidR="00DE068D" w:rsidRPr="00113BEE" w:rsidRDefault="00DE068D">
      <w:pPr>
        <w:spacing w:after="160" w:line="259" w:lineRule="auto"/>
        <w:rPr>
          <w:rFonts w:eastAsia="Calibri"/>
          <w:sz w:val="20"/>
          <w:szCs w:val="20"/>
        </w:rPr>
      </w:pPr>
    </w:p>
    <w:p w14:paraId="17E9FC2B" w14:textId="77777777" w:rsidR="005A3A76" w:rsidRPr="00113BEE" w:rsidRDefault="005A3A76">
      <w:pPr>
        <w:rPr>
          <w:sz w:val="20"/>
          <w:szCs w:val="20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016132" w:rsidRPr="00113BEE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113BEE" w:rsidRDefault="00697CDE">
            <w:pPr>
              <w:widowControl w:val="0"/>
              <w:spacing w:line="240" w:lineRule="auto"/>
              <w:jc w:val="center"/>
              <w:rPr>
                <w:rFonts w:eastAsia="Calibri"/>
                <w:b/>
                <w:sz w:val="20"/>
                <w:szCs w:val="20"/>
              </w:rPr>
            </w:pPr>
            <w:r w:rsidRPr="00113BEE">
              <w:rPr>
                <w:rFonts w:eastAsia="Calibri"/>
                <w:b/>
                <w:sz w:val="20"/>
                <w:szCs w:val="20"/>
              </w:rPr>
              <w:t>CONTROL DE REVISIÓN</w:t>
            </w:r>
          </w:p>
        </w:tc>
      </w:tr>
      <w:tr w:rsidR="00016132" w:rsidRPr="00113BEE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113BEE" w:rsidRDefault="005A3A76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113BEE" w:rsidRDefault="00697CDE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  <w:r w:rsidRPr="00113BEE">
              <w:rPr>
                <w:rFonts w:eastAsia="Calibri"/>
                <w:b/>
                <w:sz w:val="20"/>
                <w:szCs w:val="20"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113BEE" w:rsidRDefault="00697CDE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  <w:r w:rsidRPr="00113BEE">
              <w:rPr>
                <w:rFonts w:eastAsia="Calibri"/>
                <w:b/>
                <w:sz w:val="20"/>
                <w:szCs w:val="20"/>
              </w:rPr>
              <w:t>Fecha</w:t>
            </w:r>
          </w:p>
        </w:tc>
      </w:tr>
      <w:tr w:rsidR="00016132" w:rsidRPr="00113BEE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113BEE" w:rsidRDefault="00697CDE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  <w:r w:rsidRPr="00113BEE">
              <w:rPr>
                <w:rFonts w:eastAsia="Calibri"/>
                <w:b/>
                <w:sz w:val="20"/>
                <w:szCs w:val="20"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113BEE" w:rsidRDefault="005A3A76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113BEE" w:rsidRDefault="005A3A76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</w:p>
        </w:tc>
      </w:tr>
      <w:tr w:rsidR="00016132" w:rsidRPr="00113BEE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113BEE" w:rsidRDefault="00697CDE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  <w:r w:rsidRPr="00113BEE">
              <w:rPr>
                <w:rFonts w:eastAsia="Calibri"/>
                <w:b/>
                <w:sz w:val="20"/>
                <w:szCs w:val="20"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113BEE" w:rsidRDefault="005A3A76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113BEE" w:rsidRDefault="005A3A76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1F6B5B" w:rsidRPr="00113BEE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113BEE" w:rsidRDefault="001F6B5B" w:rsidP="008079F9">
            <w:pPr>
              <w:rPr>
                <w:rFonts w:eastAsia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113BEE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113BEE" w:rsidRDefault="001F6B5B" w:rsidP="008079F9">
            <w:pPr>
              <w:rPr>
                <w:rFonts w:eastAsia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113BEE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113BEE" w:rsidRDefault="001F6B5B" w:rsidP="001F6B5B">
            <w:pPr>
              <w:rPr>
                <w:rFonts w:eastAsia="Calibri"/>
                <w:color w:val="AEAAAA"/>
                <w:sz w:val="20"/>
                <w:szCs w:val="20"/>
              </w:rPr>
            </w:pPr>
          </w:p>
        </w:tc>
      </w:tr>
      <w:tr w:rsidR="001F6B5B" w:rsidRPr="00113BEE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113BEE" w:rsidRDefault="001F6B5B" w:rsidP="001F6B5B">
            <w:pPr>
              <w:rPr>
                <w:rFonts w:eastAsia="Calibri"/>
                <w:color w:val="AEAAAA"/>
                <w:sz w:val="20"/>
                <w:szCs w:val="20"/>
              </w:rPr>
            </w:pPr>
          </w:p>
        </w:tc>
      </w:tr>
    </w:tbl>
    <w:p w14:paraId="4B191DEC" w14:textId="77777777" w:rsidR="005A3A76" w:rsidRPr="00113BEE" w:rsidRDefault="005A3A76">
      <w:pPr>
        <w:rPr>
          <w:sz w:val="20"/>
          <w:szCs w:val="20"/>
        </w:rPr>
      </w:pPr>
    </w:p>
    <w:sectPr w:rsidR="005A3A76" w:rsidRPr="00113BEE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B2EBD6" w14:textId="77777777" w:rsidR="00643F1F" w:rsidRDefault="00643F1F">
      <w:pPr>
        <w:spacing w:line="240" w:lineRule="auto"/>
      </w:pPr>
      <w:r>
        <w:separator/>
      </w:r>
    </w:p>
  </w:endnote>
  <w:endnote w:type="continuationSeparator" w:id="0">
    <w:p w14:paraId="1660C47F" w14:textId="77777777" w:rsidR="00643F1F" w:rsidRDefault="00643F1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5BF826C-E18F-4973-9B12-65D073386FDF}"/>
    <w:embedBold r:id="rId2" w:fontKey="{0BC5E79D-0F98-4111-BC1A-EC656D3C83D2}"/>
    <w:embedItalic r:id="rId3" w:fontKey="{24ECBC8B-71E5-47A9-9462-D8A532864AA3}"/>
    <w:embedBoldItalic r:id="rId4" w:fontKey="{E24DA28A-F5CA-47A9-BFA0-C8F128AD04D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04C432A-D955-4B45-84E0-2AEC456C7D5F}"/>
    <w:embedBoldItalic r:id="rId6" w:fontKey="{DBCA320D-72CC-45B7-9B23-468A31FA7A0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429615ED-A270-44DC-A930-BD2A1A76AEB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251E54" w14:textId="77777777" w:rsidR="00643F1F" w:rsidRDefault="00643F1F">
      <w:pPr>
        <w:spacing w:line="240" w:lineRule="auto"/>
      </w:pPr>
      <w:r>
        <w:separator/>
      </w:r>
    </w:p>
  </w:footnote>
  <w:footnote w:type="continuationSeparator" w:id="0">
    <w:p w14:paraId="4D122BF3" w14:textId="77777777" w:rsidR="00643F1F" w:rsidRDefault="00643F1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" filled="f" stroked="f">
              <v:textbox inset="2.53958mm,1.2694mm,2.53958mm,1.2694mm">
                <w:txbxContent>
                  <w:p w14:paraId="772704FE" w14:textId="77777777" w:rsidR="005A3A76" w:rsidRDefault="00697CDE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697CDE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55518"/>
    <w:rsid w:val="000976F0"/>
    <w:rsid w:val="000C1DCB"/>
    <w:rsid w:val="000F186E"/>
    <w:rsid w:val="00113BEE"/>
    <w:rsid w:val="00170214"/>
    <w:rsid w:val="001A36EE"/>
    <w:rsid w:val="001E5E45"/>
    <w:rsid w:val="001F6B5B"/>
    <w:rsid w:val="00244647"/>
    <w:rsid w:val="002A1507"/>
    <w:rsid w:val="002F081C"/>
    <w:rsid w:val="00307D05"/>
    <w:rsid w:val="00312103"/>
    <w:rsid w:val="00341DB8"/>
    <w:rsid w:val="003F0BEC"/>
    <w:rsid w:val="00403999"/>
    <w:rsid w:val="00474D87"/>
    <w:rsid w:val="00474E01"/>
    <w:rsid w:val="004874B2"/>
    <w:rsid w:val="005A3A76"/>
    <w:rsid w:val="0060154F"/>
    <w:rsid w:val="00624F3B"/>
    <w:rsid w:val="00643F1F"/>
    <w:rsid w:val="0065700F"/>
    <w:rsid w:val="00697CDE"/>
    <w:rsid w:val="006A57B7"/>
    <w:rsid w:val="00747A17"/>
    <w:rsid w:val="007C41C3"/>
    <w:rsid w:val="007E1C99"/>
    <w:rsid w:val="007F32A7"/>
    <w:rsid w:val="00803BF1"/>
    <w:rsid w:val="008168D9"/>
    <w:rsid w:val="00826E6A"/>
    <w:rsid w:val="00971FC8"/>
    <w:rsid w:val="009D1B5E"/>
    <w:rsid w:val="009E4A90"/>
    <w:rsid w:val="00A96BCA"/>
    <w:rsid w:val="00AB658D"/>
    <w:rsid w:val="00B97C77"/>
    <w:rsid w:val="00C22281"/>
    <w:rsid w:val="00C52495"/>
    <w:rsid w:val="00C64AFC"/>
    <w:rsid w:val="00CA3794"/>
    <w:rsid w:val="00CD73FD"/>
    <w:rsid w:val="00D00ED8"/>
    <w:rsid w:val="00D43CD1"/>
    <w:rsid w:val="00D6347F"/>
    <w:rsid w:val="00D72BB2"/>
    <w:rsid w:val="00D93715"/>
    <w:rsid w:val="00D956B9"/>
    <w:rsid w:val="00DA5DAD"/>
    <w:rsid w:val="00DB5696"/>
    <w:rsid w:val="00DC5737"/>
    <w:rsid w:val="00DE068D"/>
    <w:rsid w:val="00E068E7"/>
    <w:rsid w:val="00E61A4E"/>
    <w:rsid w:val="00E61FEA"/>
    <w:rsid w:val="00E651B3"/>
    <w:rsid w:val="00E751FE"/>
    <w:rsid w:val="00E93EFB"/>
    <w:rsid w:val="00ED4BC0"/>
    <w:rsid w:val="00F21227"/>
    <w:rsid w:val="00F64AD6"/>
    <w:rsid w:val="00F75059"/>
    <w:rsid w:val="00FD1524"/>
    <w:rsid w:val="00FF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913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77AE95A-EEA4-48D9-8E53-4B2EF1C23C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5339b-ced9-4d0d-8f64-77573914d53b"/>
    <ds:schemaRef ds:uri="43a3ca16-9c26-4813-b83f-4aec9927b4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3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4</Pages>
  <Words>883</Words>
  <Characters>4860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Maritza</dc:creator>
  <cp:lastModifiedBy>Paola Moya</cp:lastModifiedBy>
  <cp:revision>11</cp:revision>
  <dcterms:created xsi:type="dcterms:W3CDTF">2025-03-06T21:05:00Z</dcterms:created>
  <dcterms:modified xsi:type="dcterms:W3CDTF">2025-06-12T16:00:00Z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